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C8" w:rsidRPr="00514BF3" w:rsidRDefault="001822C8" w:rsidP="001822C8">
      <w:pPr>
        <w:rPr>
          <w:rFonts w:ascii="標楷體" w:eastAsia="標楷體" w:hAnsi="標楷體"/>
          <w:sz w:val="44"/>
          <w:szCs w:val="44"/>
          <w:lang w:eastAsia="zh-HK"/>
        </w:rPr>
      </w:pPr>
      <w:bookmarkStart w:id="0" w:name="_GoBack"/>
      <w:bookmarkEnd w:id="0"/>
      <w:r w:rsidRPr="00514BF3">
        <w:rPr>
          <w:rFonts w:ascii="標楷體" w:eastAsia="標楷體" w:hAnsi="標楷體"/>
          <w:sz w:val="44"/>
          <w:szCs w:val="44"/>
        </w:rPr>
        <w:t>四旬愛心四格漫畫繪畫比賽</w:t>
      </w:r>
      <w:r w:rsidRPr="00514BF3">
        <w:rPr>
          <w:rFonts w:ascii="標楷體" w:eastAsia="標楷體" w:hAnsi="標楷體" w:hint="eastAsia"/>
          <w:sz w:val="44"/>
          <w:szCs w:val="44"/>
        </w:rPr>
        <w:t>得獎作品</w:t>
      </w:r>
      <w:r w:rsidR="006E2FC4" w:rsidRPr="00514BF3">
        <w:rPr>
          <w:rFonts w:ascii="標楷體" w:eastAsia="標楷體" w:hAnsi="標楷體" w:hint="eastAsia"/>
          <w:sz w:val="44"/>
          <w:szCs w:val="44"/>
          <w:lang w:eastAsia="zh-HK"/>
        </w:rPr>
        <w:t>(</w:t>
      </w:r>
      <w:r w:rsidR="006E2FC4" w:rsidRPr="00514BF3">
        <w:rPr>
          <w:rFonts w:ascii="標楷體" w:eastAsia="標楷體" w:hAnsi="標楷體" w:hint="eastAsia"/>
          <w:sz w:val="44"/>
          <w:szCs w:val="44"/>
        </w:rPr>
        <w:t>P.4-P.6</w:t>
      </w:r>
      <w:r w:rsidR="006E2FC4" w:rsidRPr="00514BF3">
        <w:rPr>
          <w:rFonts w:ascii="標楷體" w:eastAsia="標楷體" w:hAnsi="標楷體" w:hint="eastAsia"/>
          <w:sz w:val="44"/>
          <w:szCs w:val="44"/>
          <w:lang w:eastAsia="zh-HK"/>
        </w:rPr>
        <w:t>)</w:t>
      </w:r>
    </w:p>
    <w:tbl>
      <w:tblPr>
        <w:tblStyle w:val="a3"/>
        <w:tblW w:w="10461" w:type="dxa"/>
        <w:tblInd w:w="-147" w:type="dxa"/>
        <w:tblLook w:val="04A0" w:firstRow="1" w:lastRow="0" w:firstColumn="1" w:lastColumn="0" w:noHBand="0" w:noVBand="1"/>
      </w:tblPr>
      <w:tblGrid>
        <w:gridCol w:w="3079"/>
        <w:gridCol w:w="7382"/>
      </w:tblGrid>
      <w:tr w:rsidR="001822C8" w:rsidRPr="004C2A35" w:rsidTr="003E386C">
        <w:tc>
          <w:tcPr>
            <w:tcW w:w="3079" w:type="dxa"/>
          </w:tcPr>
          <w:p w:rsidR="001822C8" w:rsidRPr="004C2A35" w:rsidRDefault="001822C8" w:rsidP="003E3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2A35"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7382" w:type="dxa"/>
          </w:tcPr>
          <w:p w:rsidR="001822C8" w:rsidRPr="004C2A35" w:rsidRDefault="001822C8" w:rsidP="003E3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2A35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</w:tr>
      <w:tr w:rsidR="009F5F67" w:rsidRPr="004C2A35" w:rsidTr="003E386C">
        <w:tc>
          <w:tcPr>
            <w:tcW w:w="3079" w:type="dxa"/>
          </w:tcPr>
          <w:p w:rsidR="009F5F67" w:rsidRPr="004C2A35" w:rsidRDefault="009F5F67" w:rsidP="009F5F6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四旬愛心四格漫畫繪畫比賽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 xml:space="preserve"> (高小組)</w:t>
            </w:r>
          </w:p>
        </w:tc>
        <w:tc>
          <w:tcPr>
            <w:tcW w:w="7382" w:type="dxa"/>
          </w:tcPr>
          <w:p w:rsidR="009F5F67" w:rsidRDefault="00544AB5" w:rsidP="009F5F67">
            <w:pPr>
              <w:rPr>
                <w:rFonts w:ascii="標楷體" w:eastAsia="標楷體" w:hAnsi="標楷體"/>
                <w:szCs w:val="24"/>
              </w:rPr>
            </w:pPr>
            <w:hyperlink r:id="rId6" w:history="1">
              <w:r w:rsidR="009F5F67" w:rsidRPr="00D92459">
                <w:rPr>
                  <w:rStyle w:val="a4"/>
                  <w:rFonts w:ascii="標楷體" w:eastAsia="標楷體" w:hAnsi="標楷體"/>
                  <w:szCs w:val="24"/>
                </w:rPr>
                <w:t>https://lenten.catholic.org.hk/2021/schoolaward_ps_b.html</w:t>
              </w:r>
            </w:hyperlink>
          </w:p>
          <w:p w:rsidR="009F5F67" w:rsidRPr="004C2A35" w:rsidRDefault="009F5F67" w:rsidP="003E38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22C8" w:rsidRPr="004C2A35" w:rsidTr="003E386C">
        <w:tc>
          <w:tcPr>
            <w:tcW w:w="3079" w:type="dxa"/>
          </w:tcPr>
          <w:p w:rsidR="001822C8" w:rsidRPr="004C2A35" w:rsidRDefault="001822C8" w:rsidP="003E386C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四旬愛心四格漫畫繪畫比賽2020 (高小組)</w:t>
            </w:r>
          </w:p>
        </w:tc>
        <w:tc>
          <w:tcPr>
            <w:tcW w:w="7382" w:type="dxa"/>
          </w:tcPr>
          <w:p w:rsidR="001822C8" w:rsidRDefault="00544AB5" w:rsidP="003E386C">
            <w:pPr>
              <w:rPr>
                <w:rFonts w:ascii="標楷體" w:eastAsia="標楷體" w:hAnsi="標楷體"/>
                <w:szCs w:val="24"/>
                <w:lang w:eastAsia="zh-HK"/>
              </w:rPr>
            </w:pPr>
            <w:hyperlink r:id="rId7" w:history="1">
              <w:r w:rsidR="001822C8" w:rsidRPr="00EE1567">
                <w:rPr>
                  <w:rStyle w:val="a4"/>
                  <w:rFonts w:ascii="標楷體" w:eastAsia="標楷體" w:hAnsi="標楷體"/>
                  <w:szCs w:val="24"/>
                </w:rPr>
                <w:t>https://lenten.catholic.org.hk/2020/works_comic_p.html</w:t>
              </w:r>
            </w:hyperlink>
          </w:p>
          <w:p w:rsidR="001822C8" w:rsidRPr="00156D9B" w:rsidRDefault="001822C8" w:rsidP="003E386C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1822C8" w:rsidRPr="004C2A35" w:rsidTr="003E386C">
        <w:tc>
          <w:tcPr>
            <w:tcW w:w="3079" w:type="dxa"/>
          </w:tcPr>
          <w:p w:rsidR="001822C8" w:rsidRPr="004C2A35" w:rsidRDefault="001822C8" w:rsidP="003E386C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四旬愛心四格漫畫繪畫比賽2019 (高小組)</w:t>
            </w:r>
          </w:p>
        </w:tc>
        <w:tc>
          <w:tcPr>
            <w:tcW w:w="7382" w:type="dxa"/>
          </w:tcPr>
          <w:p w:rsidR="001822C8" w:rsidRDefault="00544AB5" w:rsidP="003E386C">
            <w:pPr>
              <w:rPr>
                <w:rFonts w:ascii="標楷體" w:eastAsia="標楷體" w:hAnsi="標楷體"/>
                <w:szCs w:val="24"/>
                <w:lang w:eastAsia="zh-HK"/>
              </w:rPr>
            </w:pPr>
            <w:hyperlink r:id="rId8" w:history="1">
              <w:r w:rsidR="001822C8" w:rsidRPr="00EE1567">
                <w:rPr>
                  <w:rStyle w:val="a4"/>
                  <w:rFonts w:ascii="標楷體" w:eastAsia="標楷體" w:hAnsi="標楷體"/>
                  <w:szCs w:val="24"/>
                </w:rPr>
                <w:t>https://lenten.catholic.org.hk/2019/works_comic_p.html</w:t>
              </w:r>
            </w:hyperlink>
          </w:p>
          <w:p w:rsidR="001822C8" w:rsidRPr="00156D9B" w:rsidRDefault="001822C8" w:rsidP="003E386C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:rsidR="001822C8" w:rsidRPr="009F5F67" w:rsidRDefault="001822C8" w:rsidP="001822C8">
      <w:pPr>
        <w:spacing w:line="160" w:lineRule="exact"/>
        <w:rPr>
          <w:rFonts w:ascii="標楷體" w:eastAsia="標楷體" w:hAnsi="標楷體"/>
          <w:szCs w:val="24"/>
          <w:lang w:eastAsia="zh-HK"/>
        </w:rPr>
      </w:pPr>
    </w:p>
    <w:p w:rsidR="001822C8" w:rsidRDefault="001822C8" w:rsidP="001822C8">
      <w:pPr>
        <w:spacing w:line="160" w:lineRule="exact"/>
        <w:rPr>
          <w:rFonts w:ascii="標楷體" w:eastAsia="標楷體" w:hAnsi="標楷體"/>
          <w:szCs w:val="24"/>
          <w:lang w:eastAsia="zh-HK"/>
        </w:rPr>
      </w:pPr>
    </w:p>
    <w:p w:rsidR="001822C8" w:rsidRPr="004C2A35" w:rsidRDefault="001822C8" w:rsidP="001822C8">
      <w:pPr>
        <w:spacing w:line="160" w:lineRule="exact"/>
        <w:rPr>
          <w:rFonts w:ascii="標楷體" w:eastAsia="標楷體" w:hAnsi="標楷體"/>
          <w:szCs w:val="24"/>
          <w:lang w:eastAsia="zh-HK"/>
        </w:rPr>
      </w:pPr>
    </w:p>
    <w:p w:rsidR="006E2FC4" w:rsidRPr="00A27FF1" w:rsidRDefault="006E2FC4" w:rsidP="001822C8">
      <w:pPr>
        <w:spacing w:line="40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  <w:lang w:eastAsia="zh-HK"/>
        </w:rPr>
      </w:pPr>
    </w:p>
    <w:p w:rsidR="006E2FC4" w:rsidRPr="006E2FC4" w:rsidRDefault="001822C8" w:rsidP="001822C8">
      <w:pPr>
        <w:spacing w:line="400" w:lineRule="exact"/>
        <w:rPr>
          <w:rFonts w:ascii="標楷體" w:eastAsia="標楷體" w:hAnsi="標楷體"/>
          <w:sz w:val="36"/>
          <w:szCs w:val="36"/>
          <w:lang w:eastAsia="zh-HK"/>
        </w:rPr>
      </w:pPr>
      <w:r w:rsidRPr="006E2FC4">
        <w:rPr>
          <w:rFonts w:ascii="標楷體" w:eastAsia="標楷體" w:hAnsi="標楷體" w:hint="eastAsia"/>
          <w:sz w:val="36"/>
          <w:szCs w:val="36"/>
          <w:lang w:eastAsia="zh-HK"/>
        </w:rPr>
        <w:t>*</w:t>
      </w:r>
      <w:r w:rsidRPr="006E2FC4">
        <w:rPr>
          <w:rFonts w:ascii="標楷體" w:eastAsia="標楷體" w:hAnsi="標楷體"/>
          <w:sz w:val="36"/>
          <w:szCs w:val="36"/>
        </w:rPr>
        <w:t>參賽畫作內容：</w:t>
      </w:r>
    </w:p>
    <w:p w:rsidR="001822C8" w:rsidRDefault="001822C8" w:rsidP="001822C8">
      <w:pPr>
        <w:spacing w:line="400" w:lineRule="exact"/>
        <w:rPr>
          <w:rFonts w:ascii="標楷體" w:eastAsia="標楷體" w:hAnsi="標楷體"/>
          <w:sz w:val="36"/>
          <w:szCs w:val="36"/>
          <w:lang w:eastAsia="zh-HK"/>
        </w:rPr>
      </w:pPr>
      <w:r w:rsidRPr="006E2FC4">
        <w:rPr>
          <w:rFonts w:ascii="標楷體" w:eastAsia="標楷體" w:hAnsi="標楷體"/>
          <w:sz w:val="36"/>
          <w:szCs w:val="36"/>
        </w:rPr>
        <w:t xml:space="preserve">必須表達「天主教四旬期運動」基本意義及精神 </w:t>
      </w:r>
      <w:proofErr w:type="gramStart"/>
      <w:r w:rsidRPr="006E2FC4">
        <w:rPr>
          <w:rFonts w:ascii="標楷體" w:eastAsia="標楷體" w:hAnsi="標楷體"/>
          <w:sz w:val="36"/>
          <w:szCs w:val="36"/>
        </w:rPr>
        <w:t>─</w:t>
      </w:r>
      <w:proofErr w:type="gramEnd"/>
    </w:p>
    <w:p w:rsidR="006E2FC4" w:rsidRPr="006E2FC4" w:rsidRDefault="006E2FC4" w:rsidP="001822C8">
      <w:pPr>
        <w:spacing w:line="400" w:lineRule="exact"/>
        <w:rPr>
          <w:rFonts w:ascii="標楷體" w:eastAsia="標楷體" w:hAnsi="標楷體"/>
          <w:sz w:val="36"/>
          <w:szCs w:val="36"/>
          <w:lang w:eastAsia="zh-HK"/>
        </w:rPr>
      </w:pPr>
    </w:p>
    <w:p w:rsidR="001822C8" w:rsidRPr="006E2FC4" w:rsidRDefault="001822C8" w:rsidP="001822C8">
      <w:pPr>
        <w:spacing w:line="600" w:lineRule="exact"/>
        <w:rPr>
          <w:rFonts w:ascii="標楷體" w:eastAsia="標楷體" w:hAnsi="標楷體"/>
          <w:b/>
          <w:i/>
          <w:sz w:val="44"/>
          <w:szCs w:val="44"/>
        </w:rPr>
      </w:pPr>
      <w:r w:rsidRPr="006E2FC4">
        <w:rPr>
          <w:rFonts w:ascii="標楷體" w:eastAsia="標楷體" w:hAnsi="標楷體"/>
          <w:b/>
          <w:i/>
          <w:sz w:val="44"/>
          <w:szCs w:val="44"/>
        </w:rPr>
        <w:t xml:space="preserve">愛心 </w:t>
      </w:r>
      <w:r w:rsidRPr="006E2FC4">
        <w:rPr>
          <w:rFonts w:ascii="標楷體" w:eastAsia="標楷體" w:hAnsi="標楷體" w:hint="eastAsia"/>
          <w:b/>
          <w:i/>
          <w:sz w:val="44"/>
          <w:szCs w:val="44"/>
        </w:rPr>
        <w:t xml:space="preserve">  </w:t>
      </w:r>
    </w:p>
    <w:p w:rsidR="001822C8" w:rsidRPr="006E2FC4" w:rsidRDefault="001822C8" w:rsidP="001822C8">
      <w:pPr>
        <w:spacing w:line="600" w:lineRule="exact"/>
        <w:rPr>
          <w:rFonts w:ascii="標楷體" w:eastAsia="標楷體" w:hAnsi="標楷體"/>
          <w:b/>
          <w:i/>
          <w:sz w:val="44"/>
          <w:szCs w:val="44"/>
        </w:rPr>
      </w:pPr>
      <w:r w:rsidRPr="006E2FC4">
        <w:rPr>
          <w:rFonts w:ascii="標楷體" w:eastAsia="標楷體" w:hAnsi="標楷體"/>
          <w:b/>
          <w:i/>
          <w:sz w:val="44"/>
          <w:szCs w:val="44"/>
        </w:rPr>
        <w:t xml:space="preserve">服務 </w:t>
      </w:r>
      <w:r w:rsidRPr="006E2FC4">
        <w:rPr>
          <w:rFonts w:ascii="標楷體" w:eastAsia="標楷體" w:hAnsi="標楷體" w:hint="eastAsia"/>
          <w:b/>
          <w:i/>
          <w:sz w:val="44"/>
          <w:szCs w:val="44"/>
        </w:rPr>
        <w:t xml:space="preserve"> </w:t>
      </w:r>
    </w:p>
    <w:p w:rsidR="001822C8" w:rsidRPr="006E2FC4" w:rsidRDefault="001822C8" w:rsidP="001822C8">
      <w:pPr>
        <w:spacing w:line="600" w:lineRule="exact"/>
        <w:rPr>
          <w:rFonts w:ascii="標楷體" w:eastAsia="標楷體" w:hAnsi="標楷體"/>
          <w:b/>
          <w:i/>
          <w:sz w:val="44"/>
          <w:szCs w:val="44"/>
        </w:rPr>
      </w:pPr>
      <w:r w:rsidRPr="006E2FC4">
        <w:rPr>
          <w:rFonts w:ascii="標楷體" w:eastAsia="標楷體" w:hAnsi="標楷體"/>
          <w:b/>
          <w:i/>
          <w:sz w:val="44"/>
          <w:szCs w:val="44"/>
        </w:rPr>
        <w:t xml:space="preserve">樂捐 </w:t>
      </w:r>
      <w:r w:rsidRPr="006E2FC4">
        <w:rPr>
          <w:rFonts w:ascii="標楷體" w:eastAsia="標楷體" w:hAnsi="標楷體" w:hint="eastAsia"/>
          <w:b/>
          <w:i/>
          <w:sz w:val="44"/>
          <w:szCs w:val="44"/>
        </w:rPr>
        <w:t xml:space="preserve"> </w:t>
      </w:r>
    </w:p>
    <w:p w:rsidR="001822C8" w:rsidRPr="006E2FC4" w:rsidRDefault="001822C8" w:rsidP="001822C8">
      <w:pPr>
        <w:spacing w:line="600" w:lineRule="exact"/>
        <w:rPr>
          <w:rFonts w:ascii="標楷體" w:eastAsia="標楷體" w:hAnsi="標楷體"/>
          <w:b/>
          <w:i/>
          <w:sz w:val="44"/>
          <w:szCs w:val="44"/>
        </w:rPr>
      </w:pPr>
      <w:r w:rsidRPr="006E2FC4">
        <w:rPr>
          <w:rFonts w:ascii="標楷體" w:eastAsia="標楷體" w:hAnsi="標楷體"/>
          <w:b/>
          <w:i/>
          <w:sz w:val="44"/>
          <w:szCs w:val="44"/>
        </w:rPr>
        <w:t xml:space="preserve">扶貧 </w:t>
      </w:r>
    </w:p>
    <w:p w:rsidR="001822C8" w:rsidRPr="006E2FC4" w:rsidRDefault="001822C8" w:rsidP="001822C8">
      <w:pPr>
        <w:spacing w:line="600" w:lineRule="exact"/>
        <w:rPr>
          <w:rFonts w:ascii="標楷體" w:eastAsia="標楷體" w:hAnsi="標楷體"/>
          <w:b/>
          <w:i/>
          <w:sz w:val="44"/>
          <w:szCs w:val="44"/>
        </w:rPr>
      </w:pPr>
      <w:r w:rsidRPr="006E2FC4">
        <w:rPr>
          <w:rFonts w:ascii="標楷體" w:eastAsia="標楷體" w:hAnsi="標楷體"/>
          <w:b/>
          <w:i/>
          <w:sz w:val="44"/>
          <w:szCs w:val="44"/>
        </w:rPr>
        <w:t xml:space="preserve">克己 </w:t>
      </w:r>
    </w:p>
    <w:p w:rsidR="001822C8" w:rsidRDefault="001822C8" w:rsidP="001822C8">
      <w:pPr>
        <w:spacing w:line="600" w:lineRule="exact"/>
        <w:rPr>
          <w:rFonts w:ascii="標楷體" w:eastAsia="標楷體" w:hAnsi="標楷體"/>
          <w:b/>
          <w:i/>
          <w:sz w:val="44"/>
          <w:szCs w:val="44"/>
          <w:lang w:eastAsia="zh-HK"/>
        </w:rPr>
      </w:pPr>
      <w:r w:rsidRPr="006E2FC4">
        <w:rPr>
          <w:rFonts w:ascii="標楷體" w:eastAsia="標楷體" w:hAnsi="標楷體"/>
          <w:b/>
          <w:i/>
          <w:sz w:val="44"/>
          <w:szCs w:val="44"/>
        </w:rPr>
        <w:t>關懷弱小。</w:t>
      </w:r>
    </w:p>
    <w:p w:rsidR="006E2FC4" w:rsidRPr="006E2FC4" w:rsidRDefault="006E2FC4" w:rsidP="001822C8">
      <w:pPr>
        <w:spacing w:line="600" w:lineRule="exact"/>
        <w:rPr>
          <w:rFonts w:ascii="標楷體" w:eastAsia="標楷體" w:hAnsi="標楷體"/>
          <w:b/>
          <w:i/>
          <w:sz w:val="44"/>
          <w:szCs w:val="44"/>
          <w:lang w:eastAsia="zh-HK"/>
        </w:rPr>
      </w:pPr>
    </w:p>
    <w:p w:rsidR="001822C8" w:rsidRPr="006E2FC4" w:rsidRDefault="001822C8" w:rsidP="001822C8">
      <w:pPr>
        <w:spacing w:line="400" w:lineRule="exact"/>
        <w:rPr>
          <w:rFonts w:ascii="標楷體" w:eastAsia="標楷體" w:hAnsi="標楷體"/>
          <w:sz w:val="36"/>
          <w:szCs w:val="36"/>
          <w:lang w:eastAsia="zh-HK"/>
        </w:rPr>
      </w:pPr>
      <w:proofErr w:type="gramStart"/>
      <w:r w:rsidRPr="006E2FC4">
        <w:rPr>
          <w:rFonts w:ascii="標楷體" w:eastAsia="標楷體" w:hAnsi="標楷體"/>
          <w:sz w:val="36"/>
          <w:szCs w:val="36"/>
        </w:rPr>
        <w:t>＊</w:t>
      </w:r>
      <w:proofErr w:type="gramEnd"/>
      <w:r w:rsidRPr="006E2FC4">
        <w:rPr>
          <w:rFonts w:ascii="標楷體" w:eastAsia="標楷體" w:hAnsi="標楷體"/>
          <w:sz w:val="36"/>
          <w:szCs w:val="36"/>
        </w:rPr>
        <w:t>評審標準：配合基本意義及精神、色彩配搭、視覺效果。</w:t>
      </w:r>
    </w:p>
    <w:p w:rsidR="001822C8" w:rsidRPr="006E2FC4" w:rsidRDefault="001822C8" w:rsidP="001822C8">
      <w:pPr>
        <w:spacing w:line="400" w:lineRule="exact"/>
        <w:rPr>
          <w:rFonts w:ascii="標楷體" w:eastAsia="標楷體" w:hAnsi="標楷體"/>
          <w:sz w:val="36"/>
          <w:szCs w:val="36"/>
          <w:lang w:eastAsia="zh-HK"/>
        </w:rPr>
      </w:pPr>
      <w:r w:rsidRPr="006E2FC4">
        <w:rPr>
          <w:rFonts w:ascii="標楷體" w:eastAsia="標楷體" w:hAnsi="標楷體"/>
          <w:sz w:val="36"/>
          <w:szCs w:val="36"/>
        </w:rPr>
        <w:t xml:space="preserve"> </w:t>
      </w:r>
      <w:r w:rsidRPr="006E2FC4">
        <w:rPr>
          <w:rFonts w:ascii="標楷體" w:eastAsia="標楷體" w:hAnsi="標楷體" w:hint="eastAsia"/>
          <w:sz w:val="36"/>
          <w:szCs w:val="36"/>
          <w:lang w:eastAsia="zh-HK"/>
        </w:rPr>
        <w:t xml:space="preserve">           </w:t>
      </w:r>
      <w:r w:rsidR="00714114">
        <w:rPr>
          <w:rFonts w:ascii="標楷體" w:eastAsia="標楷體" w:hAnsi="標楷體" w:hint="eastAsia"/>
          <w:sz w:val="36"/>
          <w:szCs w:val="36"/>
          <w:lang w:eastAsia="zh-HK"/>
        </w:rPr>
        <w:t>(</w:t>
      </w:r>
      <w:r w:rsidRPr="004961A4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避免</w:t>
      </w:r>
      <w:r w:rsidRPr="006E2FC4">
        <w:rPr>
          <w:rFonts w:ascii="標楷體" w:eastAsia="標楷體" w:hAnsi="標楷體"/>
          <w:sz w:val="36"/>
          <w:szCs w:val="36"/>
        </w:rPr>
        <w:t>用金粉或帶有金粉顏料及立體裝飾。</w:t>
      </w:r>
      <w:r w:rsidR="00714114">
        <w:rPr>
          <w:rFonts w:ascii="標楷體" w:eastAsia="標楷體" w:hAnsi="標楷體" w:hint="eastAsia"/>
          <w:sz w:val="36"/>
          <w:szCs w:val="36"/>
          <w:lang w:eastAsia="zh-HK"/>
        </w:rPr>
        <w:t>)</w:t>
      </w:r>
      <w:r w:rsidRPr="006E2FC4">
        <w:rPr>
          <w:rFonts w:ascii="標楷體" w:eastAsia="標楷體" w:hAnsi="標楷體"/>
          <w:sz w:val="36"/>
          <w:szCs w:val="36"/>
        </w:rPr>
        <w:t xml:space="preserve"> </w:t>
      </w:r>
    </w:p>
    <w:p w:rsidR="00714114" w:rsidRDefault="00714114" w:rsidP="00714114">
      <w:pPr>
        <w:spacing w:line="400" w:lineRule="exact"/>
        <w:rPr>
          <w:rFonts w:ascii="標楷體" w:eastAsia="標楷體" w:hAnsi="標楷體"/>
          <w:sz w:val="36"/>
          <w:szCs w:val="36"/>
          <w:lang w:eastAsia="zh-HK"/>
        </w:rPr>
      </w:pPr>
    </w:p>
    <w:p w:rsidR="0095257E" w:rsidRPr="0095257E" w:rsidRDefault="001822C8" w:rsidP="006E2FC4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6E2FC4">
        <w:rPr>
          <w:rFonts w:ascii="標楷體" w:eastAsia="標楷體" w:hAnsi="標楷體"/>
          <w:sz w:val="36"/>
          <w:szCs w:val="36"/>
        </w:rPr>
        <w:t>必須在參賽作品</w:t>
      </w:r>
      <w:r w:rsidRPr="006E2FC4">
        <w:rPr>
          <w:rFonts w:ascii="標楷體" w:eastAsia="標楷體" w:hAnsi="標楷體"/>
          <w:b/>
          <w:sz w:val="36"/>
          <w:szCs w:val="36"/>
          <w:u w:val="single"/>
        </w:rPr>
        <w:t>背面</w:t>
      </w:r>
      <w:r w:rsidRPr="006E2FC4">
        <w:rPr>
          <w:rFonts w:ascii="標楷體" w:eastAsia="標楷體" w:hAnsi="標楷體"/>
          <w:sz w:val="36"/>
          <w:szCs w:val="36"/>
        </w:rPr>
        <w:t>清楚列明</w:t>
      </w:r>
    </w:p>
    <w:p w:rsidR="006E2FC4" w:rsidRDefault="001822C8" w:rsidP="006E2FC4">
      <w:pPr>
        <w:spacing w:line="400" w:lineRule="exact"/>
        <w:rPr>
          <w:rFonts w:ascii="標楷體" w:eastAsia="標楷體" w:hAnsi="標楷體"/>
          <w:sz w:val="36"/>
          <w:szCs w:val="36"/>
          <w:lang w:eastAsia="zh-HK"/>
        </w:rPr>
      </w:pPr>
      <w:r w:rsidRPr="006E2FC4">
        <w:rPr>
          <w:rFonts w:ascii="標楷體" w:eastAsia="標楷體" w:hAnsi="標楷體"/>
          <w:b/>
          <w:sz w:val="36"/>
          <w:szCs w:val="36"/>
        </w:rPr>
        <w:t>學校名稱</w:t>
      </w:r>
    </w:p>
    <w:p w:rsidR="006E2FC4" w:rsidRDefault="001822C8" w:rsidP="006E2FC4">
      <w:pPr>
        <w:spacing w:line="400" w:lineRule="exact"/>
        <w:rPr>
          <w:rFonts w:ascii="標楷體" w:eastAsia="標楷體" w:hAnsi="標楷體"/>
          <w:sz w:val="36"/>
          <w:szCs w:val="36"/>
          <w:lang w:eastAsia="zh-HK"/>
        </w:rPr>
      </w:pPr>
      <w:r w:rsidRPr="006E2FC4">
        <w:rPr>
          <w:rFonts w:ascii="標楷體" w:eastAsia="標楷體" w:hAnsi="標楷體"/>
          <w:b/>
          <w:sz w:val="36"/>
          <w:szCs w:val="36"/>
        </w:rPr>
        <w:t>學生姓名</w:t>
      </w:r>
    </w:p>
    <w:p w:rsidR="006E2FC4" w:rsidRDefault="001822C8" w:rsidP="006E2FC4">
      <w:pPr>
        <w:spacing w:line="400" w:lineRule="exact"/>
        <w:rPr>
          <w:rFonts w:ascii="標楷體" w:eastAsia="標楷體" w:hAnsi="標楷體"/>
          <w:sz w:val="36"/>
          <w:szCs w:val="36"/>
          <w:lang w:eastAsia="zh-HK"/>
        </w:rPr>
      </w:pPr>
      <w:r w:rsidRPr="006E2FC4">
        <w:rPr>
          <w:rFonts w:ascii="標楷體" w:eastAsia="標楷體" w:hAnsi="標楷體"/>
          <w:b/>
          <w:sz w:val="36"/>
          <w:szCs w:val="36"/>
        </w:rPr>
        <w:t>班別</w:t>
      </w:r>
    </w:p>
    <w:p w:rsidR="001822C8" w:rsidRPr="006E2FC4" w:rsidRDefault="001822C8" w:rsidP="006E2FC4">
      <w:pPr>
        <w:spacing w:line="400" w:lineRule="exact"/>
        <w:rPr>
          <w:rFonts w:ascii="標楷體" w:eastAsia="標楷體" w:hAnsi="標楷體"/>
          <w:b/>
          <w:i/>
          <w:sz w:val="36"/>
          <w:szCs w:val="36"/>
          <w:lang w:eastAsia="zh-HK"/>
        </w:rPr>
      </w:pPr>
      <w:r w:rsidRPr="006E2FC4">
        <w:rPr>
          <w:rFonts w:ascii="標楷體" w:eastAsia="標楷體" w:hAnsi="標楷體"/>
          <w:b/>
          <w:sz w:val="36"/>
          <w:szCs w:val="36"/>
        </w:rPr>
        <w:t>參加組别</w:t>
      </w:r>
      <w:r w:rsidR="006E2FC4">
        <w:rPr>
          <w:rFonts w:ascii="標楷體" w:eastAsia="標楷體" w:hAnsi="標楷體" w:hint="eastAsia"/>
          <w:b/>
          <w:sz w:val="36"/>
          <w:szCs w:val="36"/>
          <w:lang w:eastAsia="zh-HK"/>
        </w:rPr>
        <w:t>:</w:t>
      </w:r>
      <w:r w:rsidR="006E2FC4" w:rsidRPr="006E2FC4">
        <w:rPr>
          <w:rFonts w:ascii="標楷體" w:eastAsia="標楷體" w:hAnsi="標楷體"/>
          <w:b/>
          <w:sz w:val="36"/>
          <w:szCs w:val="36"/>
        </w:rPr>
        <w:t>四旬愛心四格漫畫繪畫比賽 高小組(小四至小六)</w:t>
      </w:r>
    </w:p>
    <w:p w:rsidR="0025150E" w:rsidRPr="001822C8" w:rsidRDefault="0025150E"/>
    <w:sectPr w:rsidR="0025150E" w:rsidRPr="001822C8" w:rsidSect="00156D9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C2" w:rsidRDefault="00B446C2" w:rsidP="00514BF3">
      <w:r>
        <w:separator/>
      </w:r>
    </w:p>
  </w:endnote>
  <w:endnote w:type="continuationSeparator" w:id="0">
    <w:p w:rsidR="00B446C2" w:rsidRDefault="00B446C2" w:rsidP="0051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C2" w:rsidRDefault="00B446C2" w:rsidP="00514BF3">
      <w:r>
        <w:separator/>
      </w:r>
    </w:p>
  </w:footnote>
  <w:footnote w:type="continuationSeparator" w:id="0">
    <w:p w:rsidR="00B446C2" w:rsidRDefault="00B446C2" w:rsidP="0051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8"/>
    <w:rsid w:val="001822C8"/>
    <w:rsid w:val="0025150E"/>
    <w:rsid w:val="002D0DF4"/>
    <w:rsid w:val="004961A4"/>
    <w:rsid w:val="00514BF3"/>
    <w:rsid w:val="00544AB5"/>
    <w:rsid w:val="006E2FC4"/>
    <w:rsid w:val="00714114"/>
    <w:rsid w:val="0095257E"/>
    <w:rsid w:val="009F5F67"/>
    <w:rsid w:val="00B446C2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60D082-F17A-4206-B4DC-6B6B9953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2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2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14BF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14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14B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en.catholic.org.hk/2019/works_comic_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nten.catholic.org.hk/2020/works_comic_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ten.catholic.org.hk/2021/schoolaward_ps_b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</dc:creator>
  <cp:lastModifiedBy>ken</cp:lastModifiedBy>
  <cp:revision>2</cp:revision>
  <dcterms:created xsi:type="dcterms:W3CDTF">2022-03-01T07:22:00Z</dcterms:created>
  <dcterms:modified xsi:type="dcterms:W3CDTF">2022-03-01T07:22:00Z</dcterms:modified>
</cp:coreProperties>
</file>